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A336034" w14:textId="77777777" w:rsidR="00353C39" w:rsidRDefault="00353C39" w:rsidP="00353C39">
      <w:r>
        <w:t xml:space="preserve">Az RPR 3LCD táskarádió kompakt, modern kivitelben készült, így bárhová megával viheti, de akár otthonában is használhatja. Ébresztő funkcióval ellátott, így a rádió bekapcsolásával vagy </w:t>
      </w:r>
      <w:proofErr w:type="spellStart"/>
      <w:r>
        <w:t>bip-bip</w:t>
      </w:r>
      <w:proofErr w:type="spellEnd"/>
      <w:r>
        <w:t xml:space="preserve"> hanggal jelez a beállított időben, melyet 5 percenként megismétel. A táskarádió AM-FM-SW digitális rádióműsor vételére képes és 60 rádióállomást tud tárolni. A kijelzőjén kék háttérvilágítással az aktuális idő látható. A készüléket fejhallgatóval is hallgathatja a 3,5 mm átmérőjű csatlakozó aljzatnak köszönhetően. </w:t>
      </w:r>
    </w:p>
    <w:p w14:paraId="7FFE8686" w14:textId="77777777" w:rsidR="00353C39" w:rsidRDefault="00353C39" w:rsidP="00353C39">
      <w:r>
        <w:t xml:space="preserve">Felhasználóbarát kialakítása által gyorsgombokkal ellátott, hogy kedvenc funkcióit kiemelhesse. A rádió billentyűzete lezárható, így véletlenül sem </w:t>
      </w:r>
      <w:proofErr w:type="spellStart"/>
      <w:r>
        <w:t>állítódik</w:t>
      </w:r>
      <w:proofErr w:type="spellEnd"/>
      <w:r>
        <w:t xml:space="preserve"> el, ha a táskájába helyezi. </w:t>
      </w:r>
    </w:p>
    <w:p w14:paraId="06C2C60B" w14:textId="41C7C039" w:rsidR="00353C39" w:rsidRDefault="00353C39" w:rsidP="00353C39">
      <w:r>
        <w:t>Üzemeltetheti a tartozék hálózati kábellel vagy 3 db 1,5 V (D) elemmel (nem tartozék).</w:t>
      </w:r>
    </w:p>
    <w:p w14:paraId="27262FDD" w14:textId="77777777" w:rsidR="00353C39" w:rsidRDefault="00353C39" w:rsidP="00353C3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0D8CBBB" w14:textId="77777777" w:rsidR="00353C39" w:rsidRDefault="00353C39" w:rsidP="00353C39">
      <w:r>
        <w:t xml:space="preserve">AM-FM-SW digitális világvevő rádió </w:t>
      </w:r>
    </w:p>
    <w:p w14:paraId="280CA033" w14:textId="77777777" w:rsidR="00353C39" w:rsidRDefault="00353C39" w:rsidP="00353C39">
      <w:r>
        <w:t xml:space="preserve">megnövelt érzékenység </w:t>
      </w:r>
    </w:p>
    <w:p w14:paraId="076A8126" w14:textId="77777777" w:rsidR="00353C39" w:rsidRDefault="00353C39" w:rsidP="00353C39">
      <w:r>
        <w:t xml:space="preserve">60 tárolható rádióállomás </w:t>
      </w:r>
    </w:p>
    <w:p w14:paraId="1BE94043" w14:textId="77777777" w:rsidR="00353C39" w:rsidRDefault="00353C39" w:rsidP="00353C39">
      <w:r>
        <w:t xml:space="preserve">kiemelt gyorsgombok a kedvencekhez </w:t>
      </w:r>
    </w:p>
    <w:p w14:paraId="5E52F952" w14:textId="77777777" w:rsidR="00353C39" w:rsidRDefault="00353C39" w:rsidP="00353C39">
      <w:r>
        <w:t xml:space="preserve">sztereó hangzás fejhallgatóval (opció) </w:t>
      </w:r>
    </w:p>
    <w:p w14:paraId="3033945C" w14:textId="77777777" w:rsidR="00353C39" w:rsidRDefault="00353C39" w:rsidP="00353C39">
      <w:r>
        <w:t xml:space="preserve">kék háttérvilágítású LCD órával </w:t>
      </w:r>
    </w:p>
    <w:p w14:paraId="45CF5188" w14:textId="77777777" w:rsidR="00353C39" w:rsidRDefault="00353C39" w:rsidP="00353C39">
      <w:r>
        <w:t xml:space="preserve">elalvási időzítő (10- 90 perc) </w:t>
      </w:r>
    </w:p>
    <w:p w14:paraId="3D77AC84" w14:textId="77777777" w:rsidR="00353C39" w:rsidRDefault="00353C39" w:rsidP="00353C39">
      <w:r>
        <w:t xml:space="preserve">ébresztés rádióval vagy </w:t>
      </w:r>
      <w:proofErr w:type="spellStart"/>
      <w:r>
        <w:t>bip-bip</w:t>
      </w:r>
      <w:proofErr w:type="spellEnd"/>
      <w:r>
        <w:t xml:space="preserve"> jelzéssel </w:t>
      </w:r>
    </w:p>
    <w:p w14:paraId="33222330" w14:textId="77777777" w:rsidR="00353C39" w:rsidRDefault="00353C39" w:rsidP="00353C39">
      <w:r>
        <w:t xml:space="preserve">ébresztésismétlés (5 perc) </w:t>
      </w:r>
    </w:p>
    <w:p w14:paraId="3FACBD1B" w14:textId="77777777" w:rsidR="00353C39" w:rsidRDefault="00353C39" w:rsidP="00353C39">
      <w:r>
        <w:t xml:space="preserve">lezárható billentyűzet </w:t>
      </w:r>
    </w:p>
    <w:p w14:paraId="60DF9863" w14:textId="77777777" w:rsidR="00353C39" w:rsidRDefault="00353C39" w:rsidP="00353C39">
      <w:r>
        <w:t xml:space="preserve">felhasználóbarát kezelés </w:t>
      </w:r>
    </w:p>
    <w:p w14:paraId="7CE5F729" w14:textId="77777777" w:rsidR="00353C39" w:rsidRDefault="00353C39" w:rsidP="00353C39">
      <w:r>
        <w:t xml:space="preserve">fejhallgató csatlakozó aljzat: </w:t>
      </w:r>
      <w:r>
        <w:rPr>
          <w:rFonts w:ascii="Cambria Math" w:hAnsi="Cambria Math" w:cs="Cambria Math"/>
        </w:rPr>
        <w:t>∅</w:t>
      </w:r>
      <w:r>
        <w:t xml:space="preserve">3,5 mm </w:t>
      </w:r>
    </w:p>
    <w:p w14:paraId="1D47E100" w14:textId="77777777" w:rsidR="00353C39" w:rsidRDefault="00353C39" w:rsidP="00353C39">
      <w:r>
        <w:t xml:space="preserve">tápellátás: tartozék hálózati kábel, 3 x 1,5 V (D) elem, nem tartozék </w:t>
      </w:r>
    </w:p>
    <w:p w14:paraId="3F24837E" w14:textId="698F6F46" w:rsidR="00D77597" w:rsidRPr="005513CB" w:rsidRDefault="00353C39" w:rsidP="00353C39">
      <w:r>
        <w:t>méret: 235 x 120 x 50 mm /595 g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2022-06-13T09:53:00Z</dcterms:created>
  <dcterms:modified xsi:type="dcterms:W3CDTF">2022-06-13T09:53:00Z</dcterms:modified>
</cp:coreProperties>
</file>